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71" w:rsidRPr="00F14849" w:rsidRDefault="00E10071" w:rsidP="00F14849">
      <w:pPr>
        <w:jc w:val="center"/>
        <w:rPr>
          <w:b/>
          <w:bCs/>
          <w:sz w:val="88"/>
          <w:szCs w:val="88"/>
        </w:rPr>
      </w:pPr>
      <w:r w:rsidRPr="00F14849">
        <w:rPr>
          <w:b/>
          <w:bCs/>
          <w:sz w:val="88"/>
          <w:szCs w:val="88"/>
        </w:rPr>
        <w:t>Vendredi 7 décembre 2012</w:t>
      </w:r>
    </w:p>
    <w:p w:rsidR="00E10071" w:rsidRPr="00E40E3E" w:rsidRDefault="00E10071" w:rsidP="00F14849">
      <w:pPr>
        <w:jc w:val="center"/>
        <w:rPr>
          <w:sz w:val="60"/>
          <w:szCs w:val="6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5pt;margin-top:38.5pt;width:357pt;height:27pt;z-index:251658752" strokecolor="white">
            <v:textbox>
              <w:txbxContent>
                <w:p w:rsidR="00E10071" w:rsidRPr="007767DB" w:rsidRDefault="00E10071" w:rsidP="00B61A46">
                  <w:pPr>
                    <w:jc w:val="center"/>
                    <w:rPr>
                      <w:sz w:val="26"/>
                      <w:szCs w:val="26"/>
                    </w:rPr>
                  </w:pPr>
                  <w:r w:rsidRPr="007767DB">
                    <w:rPr>
                      <w:sz w:val="26"/>
                      <w:szCs w:val="26"/>
                    </w:rPr>
                    <w:t>30 RUE REPUBLIQUE  –  VILLEFRANCHE DE LAURAGAIS</w:t>
                  </w:r>
                </w:p>
              </w:txbxContent>
            </v:textbox>
          </v:shape>
        </w:pict>
      </w:r>
      <w:r w:rsidRPr="00E40E3E">
        <w:rPr>
          <w:sz w:val="60"/>
          <w:szCs w:val="60"/>
        </w:rPr>
        <w:t>A partir de 21h00 – Bar le Junior</w:t>
      </w:r>
    </w:p>
    <w:p w:rsidR="00E10071" w:rsidRPr="00E40E3E" w:rsidRDefault="00E10071" w:rsidP="00F14849">
      <w:pPr>
        <w:jc w:val="center"/>
        <w:rPr>
          <w:sz w:val="32"/>
          <w:szCs w:val="32"/>
        </w:rPr>
      </w:pPr>
    </w:p>
    <w:p w:rsidR="00E10071" w:rsidRPr="00B61A46" w:rsidRDefault="00E10071" w:rsidP="000275A8">
      <w:pPr>
        <w:jc w:val="center"/>
        <w:rPr>
          <w:rFonts w:ascii="Rockwell Extra Bold" w:hAnsi="Rockwell Extra Bold" w:cs="Rockwell Extra Bold"/>
          <w:sz w:val="48"/>
          <w:szCs w:val="48"/>
        </w:rPr>
      </w:pPr>
      <w:r w:rsidRPr="00B61A46">
        <w:rPr>
          <w:rFonts w:ascii="Rockwell Extra Bold" w:hAnsi="Rockwell Extra Bold" w:cs="Rockwell Extra Bold"/>
          <w:sz w:val="48"/>
          <w:szCs w:val="48"/>
        </w:rPr>
        <w:t xml:space="preserve">Les Reichels du FCV en fête </w:t>
      </w:r>
    </w:p>
    <w:p w:rsidR="00E10071" w:rsidRPr="000275A8" w:rsidRDefault="00E10071" w:rsidP="000275A8">
      <w:pPr>
        <w:tabs>
          <w:tab w:val="left" w:pos="4545"/>
          <w:tab w:val="left" w:pos="4725"/>
        </w:tabs>
        <w:rPr>
          <w:rFonts w:ascii="Rockwell Extra Bold" w:hAnsi="Rockwell Extra Bold" w:cs="Rockwell Extra Bold"/>
          <w:sz w:val="40"/>
          <w:szCs w:val="40"/>
        </w:rPr>
      </w:pPr>
      <w:r>
        <w:rPr>
          <w:rFonts w:ascii="Rockwell Extra Bold" w:hAnsi="Rockwell Extra Bold" w:cs="Rockwell Extra Bold"/>
          <w:sz w:val="40"/>
          <w:szCs w:val="40"/>
        </w:rPr>
        <w:tab/>
      </w:r>
      <w:r>
        <w:rPr>
          <w:rFonts w:ascii="Rockwell Extra Bold" w:hAnsi="Rockwell Extra Bold" w:cs="Rockwell Extra Bold"/>
          <w:sz w:val="40"/>
          <w:szCs w:val="40"/>
        </w:rPr>
        <w:tab/>
      </w:r>
    </w:p>
    <w:p w:rsidR="00E10071" w:rsidRPr="007767DB" w:rsidRDefault="00E10071" w:rsidP="000275A8">
      <w:pPr>
        <w:jc w:val="center"/>
        <w:rPr>
          <w:rFonts w:ascii="Rockwell Extra Bold" w:hAnsi="Rockwell Extra Bold" w:cs="Rockwell Extra Bold"/>
          <w:b/>
          <w:bCs/>
          <w:sz w:val="100"/>
          <w:szCs w:val="100"/>
        </w:rPr>
      </w:pPr>
      <w:r w:rsidRPr="007767DB">
        <w:rPr>
          <w:rFonts w:ascii="Rockwell Extra Bold" w:hAnsi="Rockwell Extra Bold" w:cs="Rockwell Extra Bold"/>
          <w:b/>
          <w:bCs/>
          <w:sz w:val="100"/>
          <w:szCs w:val="100"/>
        </w:rPr>
        <w:t>Soirée Brésilienne</w:t>
      </w:r>
    </w:p>
    <w:p w:rsidR="00E10071" w:rsidRDefault="00E10071">
      <w:pPr>
        <w:rPr>
          <w:rFonts w:ascii="Rockwell Extra Bold" w:hAnsi="Rockwell Extra Bold" w:cs="Rockwell Extra Bold"/>
          <w:b/>
          <w:bCs/>
          <w:sz w:val="92"/>
          <w:szCs w:val="92"/>
        </w:rPr>
      </w:pPr>
      <w:r>
        <w:rPr>
          <w:noProof/>
          <w:lang w:eastAsia="fr-FR"/>
        </w:rPr>
        <w:pict>
          <v:shape id="_x0000_s1027" type="#_x0000_t202" style="position:absolute;margin-left:0;margin-top:1.3pt;width:225.5pt;height:112.1pt;z-index:251655680" strokecolor="white">
            <v:textbox style="mso-next-textbox:#_x0000_s1027">
              <w:txbxContent>
                <w:p w:rsidR="00E10071" w:rsidRPr="007767DB" w:rsidRDefault="00E10071" w:rsidP="00FF359F">
                  <w:pPr>
                    <w:jc w:val="center"/>
                    <w:rPr>
                      <w:sz w:val="44"/>
                      <w:szCs w:val="44"/>
                      <w:lang w:val="pt-BR"/>
                    </w:rPr>
                  </w:pPr>
                  <w:r w:rsidRPr="007767DB">
                    <w:rPr>
                      <w:sz w:val="44"/>
                      <w:szCs w:val="44"/>
                      <w:lang w:val="pt-BR"/>
                    </w:rPr>
                    <w:t>Zumba</w:t>
                  </w:r>
                </w:p>
                <w:p w:rsidR="00E10071" w:rsidRPr="007767DB" w:rsidRDefault="00E10071" w:rsidP="00FF359F">
                  <w:pPr>
                    <w:jc w:val="center"/>
                    <w:rPr>
                      <w:sz w:val="44"/>
                      <w:szCs w:val="44"/>
                      <w:lang w:val="pt-BR"/>
                    </w:rPr>
                  </w:pPr>
                  <w:r w:rsidRPr="007767DB">
                    <w:rPr>
                      <w:sz w:val="44"/>
                      <w:szCs w:val="44"/>
                      <w:lang w:val="pt-BR"/>
                    </w:rPr>
                    <w:t>Musique latino</w:t>
                  </w:r>
                </w:p>
                <w:p w:rsidR="00E10071" w:rsidRPr="007767DB" w:rsidRDefault="00E10071" w:rsidP="00FF359F">
                  <w:pPr>
                    <w:jc w:val="center"/>
                    <w:rPr>
                      <w:sz w:val="44"/>
                      <w:szCs w:val="44"/>
                      <w:lang w:val="pt-BR"/>
                    </w:rPr>
                  </w:pPr>
                  <w:r w:rsidRPr="007767DB">
                    <w:rPr>
                      <w:sz w:val="44"/>
                      <w:szCs w:val="44"/>
                      <w:lang w:val="pt-BR"/>
                    </w:rPr>
                    <w:t>Samba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78.25pt;margin-top:14.9pt;width:251.25pt;height:169.5pt;z-index:251654656" strokecolor="white">
            <v:textbox style="mso-next-textbox:#_x0000_s1028">
              <w:txbxContent>
                <w:p w:rsidR="00E10071" w:rsidRDefault="00E10071">
                  <w:r w:rsidRPr="00F2672F"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6" type="#_x0000_t75" alt="http://2.bp.blogspot.com/-OR7PeYu8MYU/ToVqV2m3bOI/AAAAAAAAB_4/02aZMyFJNQc/s1600/drapeau+Bresil.png" style="width:232.5pt;height:147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E10071" w:rsidRDefault="00E10071">
      <w:pPr>
        <w:rPr>
          <w:rFonts w:ascii="Rockwell Extra Bold" w:hAnsi="Rockwell Extra Bold" w:cs="Rockwell Extra Bold"/>
          <w:b/>
          <w:bCs/>
          <w:sz w:val="92"/>
          <w:szCs w:val="92"/>
        </w:rPr>
      </w:pPr>
      <w:r>
        <w:rPr>
          <w:noProof/>
          <w:lang w:eastAsia="fr-FR"/>
        </w:rPr>
        <w:pict>
          <v:shape id="_x0000_s1029" type="#_x0000_t202" style="position:absolute;margin-left:-7.5pt;margin-top:41.7pt;width:201pt;height:357.75pt;z-index:251657728" strokecolor="white">
            <v:textbox>
              <w:txbxContent>
                <w:p w:rsidR="00E10071" w:rsidRDefault="00E10071">
                  <w:r>
                    <w:rPr>
                      <w:noProof/>
                      <w:lang w:eastAsia="fr-FR"/>
                    </w:rPr>
                    <w:pict>
                      <v:shape id="fancybox-img" o:spid="_x0000_i1028" type="#_x0000_t75" alt="n_na_grande" style="width:183pt;height:327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E10071" w:rsidRDefault="00E10071">
      <w:pPr>
        <w:rPr>
          <w:rFonts w:ascii="Rockwell Extra Bold" w:hAnsi="Rockwell Extra Bold" w:cs="Rockwell Extra Bold"/>
          <w:b/>
          <w:bCs/>
          <w:sz w:val="92"/>
          <w:szCs w:val="92"/>
        </w:rPr>
      </w:pPr>
      <w:r>
        <w:rPr>
          <w:noProof/>
          <w:lang w:eastAsia="fr-FR"/>
        </w:rPr>
        <w:pict>
          <v:shape id="_x0000_s1030" type="#_x0000_t202" style="position:absolute;margin-left:373.5pt;margin-top:47.7pt;width:172.5pt;height:60.75pt;z-index:251656704" strokecolor="white">
            <v:textbox style="mso-next-textbox:#_x0000_s1030">
              <w:txbxContent>
                <w:p w:rsidR="00E10071" w:rsidRPr="00FF359F" w:rsidRDefault="00E10071">
                  <w:pPr>
                    <w:rPr>
                      <w:sz w:val="52"/>
                      <w:szCs w:val="52"/>
                    </w:rPr>
                  </w:pPr>
                  <w:r w:rsidRPr="00FF359F">
                    <w:rPr>
                      <w:sz w:val="52"/>
                      <w:szCs w:val="52"/>
                    </w:rPr>
                    <w:t>Entrée 2 €</w:t>
                  </w:r>
                </w:p>
              </w:txbxContent>
            </v:textbox>
          </v:shape>
        </w:pict>
      </w:r>
    </w:p>
    <w:p w:rsidR="00E10071" w:rsidRDefault="00E10071">
      <w:pPr>
        <w:rPr>
          <w:rFonts w:ascii="Rockwell Extra Bold" w:hAnsi="Rockwell Extra Bold" w:cs="Rockwell Extra Bold"/>
          <w:b/>
          <w:bCs/>
          <w:sz w:val="92"/>
          <w:szCs w:val="92"/>
        </w:rPr>
      </w:pPr>
      <w:r>
        <w:rPr>
          <w:noProof/>
          <w:lang w:eastAsia="fr-FR"/>
        </w:rPr>
        <w:pict>
          <v:shape id="_x0000_s1031" type="#_x0000_t202" style="position:absolute;margin-left:214.5pt;margin-top:63.45pt;width:319pt;height:63pt;z-index:251660800" stroked="f">
            <v:textbox>
              <w:txbxContent>
                <w:p w:rsidR="00E10071" w:rsidRDefault="00E10071" w:rsidP="00E40E3E">
                  <w:pPr>
                    <w:rPr>
                      <w:sz w:val="24"/>
                      <w:szCs w:val="24"/>
                    </w:rPr>
                  </w:pPr>
                  <w:r w:rsidRPr="00E40E3E">
                    <w:rPr>
                      <w:sz w:val="24"/>
                      <w:szCs w:val="24"/>
                    </w:rPr>
                    <w:t>Invité d'honneur 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E10071" w:rsidRPr="00E40E3E" w:rsidRDefault="00E10071" w:rsidP="00E40E3E">
                  <w:pPr>
                    <w:rPr>
                      <w:sz w:val="26"/>
                      <w:szCs w:val="26"/>
                    </w:rPr>
                  </w:pPr>
                  <w:r w:rsidRPr="00E40E3E">
                    <w:rPr>
                      <w:sz w:val="32"/>
                      <w:szCs w:val="32"/>
                    </w:rPr>
                    <w:t>Michel BILLAC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E40E3E">
                    <w:rPr>
                      <w:sz w:val="26"/>
                      <w:szCs w:val="26"/>
                    </w:rPr>
                    <w:t xml:space="preserve">Membre actif </w:t>
                  </w:r>
                  <w:r>
                    <w:rPr>
                      <w:sz w:val="26"/>
                      <w:szCs w:val="26"/>
                    </w:rPr>
                    <w:t>du FCV</w:t>
                  </w:r>
                  <w:r w:rsidRPr="00E40E3E">
                    <w:rPr>
                      <w:sz w:val="26"/>
                      <w:szCs w:val="26"/>
                    </w:rPr>
                    <w:t xml:space="preserve"> </w:t>
                  </w:r>
                </w:p>
                <w:p w:rsidR="00E10071" w:rsidRPr="00E40E3E" w:rsidRDefault="00E1007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0071" w:rsidRPr="00F14849" w:rsidRDefault="00E10071" w:rsidP="00FF359F">
      <w:pPr>
        <w:rPr>
          <w:rFonts w:ascii="Rockwell Extra Bold" w:hAnsi="Rockwell Extra Bold" w:cs="Rockwell Extra Bold"/>
          <w:b/>
          <w:bCs/>
          <w:sz w:val="92"/>
          <w:szCs w:val="92"/>
        </w:rPr>
      </w:pPr>
      <w:r>
        <w:rPr>
          <w:noProof/>
          <w:lang w:eastAsia="fr-FR"/>
        </w:rPr>
        <w:pict>
          <v:shape id="_x0000_s1032" type="#_x0000_t202" style="position:absolute;margin-left:368.5pt;margin-top:63.15pt;width:154pt;height:114.65pt;z-index:251659776" stroked="f">
            <v:textbox>
              <w:txbxContent>
                <w:p w:rsidR="00E10071" w:rsidRPr="00E40E3E" w:rsidRDefault="00E10071">
                  <w:r>
                    <w:pict>
                      <v:shape id="_x0000_i1030" type="#_x0000_t75" style="width:143.25pt;height:103.5pt">
                        <v:imagedata r:id="rId6" o:title="" cropbottom="10511f" cropleft="3101f" cropright="12750f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Rockwell Extra Bold" w:hAnsi="Rockwell Extra Bold" w:cs="Rockwell Extra Bold"/>
          <w:b/>
          <w:bCs/>
          <w:sz w:val="92"/>
          <w:szCs w:val="92"/>
        </w:rPr>
        <w:tab/>
      </w:r>
      <w:r>
        <w:rPr>
          <w:rFonts w:ascii="Rockwell Extra Bold" w:hAnsi="Rockwell Extra Bold" w:cs="Rockwell Extra Bold"/>
          <w:b/>
          <w:bCs/>
          <w:sz w:val="92"/>
          <w:szCs w:val="92"/>
        </w:rPr>
        <w:tab/>
      </w:r>
      <w:r>
        <w:rPr>
          <w:rFonts w:ascii="Rockwell Extra Bold" w:hAnsi="Rockwell Extra Bold" w:cs="Rockwell Extra Bold"/>
          <w:b/>
          <w:bCs/>
          <w:sz w:val="92"/>
          <w:szCs w:val="92"/>
        </w:rPr>
        <w:tab/>
      </w:r>
      <w:r>
        <w:rPr>
          <w:rFonts w:ascii="Rockwell Extra Bold" w:hAnsi="Rockwell Extra Bold" w:cs="Rockwell Extra Bold"/>
          <w:b/>
          <w:bCs/>
          <w:sz w:val="92"/>
          <w:szCs w:val="92"/>
        </w:rPr>
        <w:tab/>
      </w:r>
      <w:r>
        <w:rPr>
          <w:rFonts w:ascii="Rockwell Extra Bold" w:hAnsi="Rockwell Extra Bold" w:cs="Rockwell Extra Bold"/>
          <w:b/>
          <w:bCs/>
          <w:sz w:val="92"/>
          <w:szCs w:val="92"/>
        </w:rPr>
        <w:tab/>
      </w:r>
      <w:r>
        <w:rPr>
          <w:rFonts w:ascii="Rockwell Extra Bold" w:hAnsi="Rockwell Extra Bold" w:cs="Rockwell Extra Bold"/>
          <w:b/>
          <w:bCs/>
          <w:sz w:val="92"/>
          <w:szCs w:val="92"/>
        </w:rPr>
        <w:tab/>
      </w:r>
      <w:r>
        <w:rPr>
          <w:rFonts w:ascii="Rockwell Extra Bold" w:hAnsi="Rockwell Extra Bold" w:cs="Rockwell Extra Bold"/>
          <w:b/>
          <w:bCs/>
          <w:sz w:val="92"/>
          <w:szCs w:val="92"/>
        </w:rPr>
        <w:tab/>
      </w:r>
    </w:p>
    <w:p w:rsidR="00E10071" w:rsidRPr="00F14849" w:rsidRDefault="00E10071">
      <w:pPr>
        <w:rPr>
          <w:rFonts w:ascii="Rockwell Extra Bold" w:hAnsi="Rockwell Extra Bold" w:cs="Rockwell Extra Bold"/>
          <w:b/>
          <w:bCs/>
          <w:sz w:val="92"/>
          <w:szCs w:val="92"/>
        </w:rPr>
      </w:pPr>
    </w:p>
    <w:sectPr w:rsidR="00E10071" w:rsidRPr="00F14849" w:rsidSect="007767DB">
      <w:pgSz w:w="11906" w:h="16838" w:code="9"/>
      <w:pgMar w:top="720" w:right="720" w:bottom="720" w:left="72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849"/>
    <w:rsid w:val="0000759D"/>
    <w:rsid w:val="00025BD8"/>
    <w:rsid w:val="000275A8"/>
    <w:rsid w:val="00031CB5"/>
    <w:rsid w:val="000C712A"/>
    <w:rsid w:val="0010668F"/>
    <w:rsid w:val="001D61A0"/>
    <w:rsid w:val="002124BE"/>
    <w:rsid w:val="002C2B20"/>
    <w:rsid w:val="00317BEC"/>
    <w:rsid w:val="003312EC"/>
    <w:rsid w:val="00347F83"/>
    <w:rsid w:val="00370ECF"/>
    <w:rsid w:val="003A64C0"/>
    <w:rsid w:val="003E17E3"/>
    <w:rsid w:val="003F2C95"/>
    <w:rsid w:val="00402697"/>
    <w:rsid w:val="00427803"/>
    <w:rsid w:val="004659F1"/>
    <w:rsid w:val="00596C53"/>
    <w:rsid w:val="005A4B90"/>
    <w:rsid w:val="00666194"/>
    <w:rsid w:val="00751A1D"/>
    <w:rsid w:val="00753095"/>
    <w:rsid w:val="007767DB"/>
    <w:rsid w:val="007B3671"/>
    <w:rsid w:val="007D2E6D"/>
    <w:rsid w:val="007D4744"/>
    <w:rsid w:val="008541B9"/>
    <w:rsid w:val="0087786F"/>
    <w:rsid w:val="00882A4F"/>
    <w:rsid w:val="00887EDB"/>
    <w:rsid w:val="008A62BE"/>
    <w:rsid w:val="00977A10"/>
    <w:rsid w:val="00A232ED"/>
    <w:rsid w:val="00A76AD5"/>
    <w:rsid w:val="00A85561"/>
    <w:rsid w:val="00A979DC"/>
    <w:rsid w:val="00AB3FDF"/>
    <w:rsid w:val="00B61A46"/>
    <w:rsid w:val="00B8017C"/>
    <w:rsid w:val="00B871E9"/>
    <w:rsid w:val="00BF02B7"/>
    <w:rsid w:val="00C17240"/>
    <w:rsid w:val="00C66F49"/>
    <w:rsid w:val="00D60763"/>
    <w:rsid w:val="00DA275A"/>
    <w:rsid w:val="00DC731A"/>
    <w:rsid w:val="00E10071"/>
    <w:rsid w:val="00E276D6"/>
    <w:rsid w:val="00E40E3E"/>
    <w:rsid w:val="00EC5078"/>
    <w:rsid w:val="00F11819"/>
    <w:rsid w:val="00F14849"/>
    <w:rsid w:val="00F238BE"/>
    <w:rsid w:val="00F2672F"/>
    <w:rsid w:val="00FB7C27"/>
    <w:rsid w:val="00FC5685"/>
    <w:rsid w:val="00FC78B9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</Words>
  <Characters>111</Characters>
  <Application>Microsoft Office Outlook</Application>
  <DocSecurity>0</DocSecurity>
  <Lines>0</Lines>
  <Paragraphs>0</Paragraphs>
  <ScaleCrop>false</ScaleCrop>
  <Company>conseil general 31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Vendredi 7 décembre 2012</dc:title>
  <dc:subject/>
  <dc:creator>famille catala-bles</dc:creator>
  <cp:keywords/>
  <dc:description/>
  <cp:lastModifiedBy>Catala.D</cp:lastModifiedBy>
  <cp:revision>6</cp:revision>
  <cp:lastPrinted>2012-11-16T08:25:00Z</cp:lastPrinted>
  <dcterms:created xsi:type="dcterms:W3CDTF">2012-11-16T08:30:00Z</dcterms:created>
  <dcterms:modified xsi:type="dcterms:W3CDTF">2012-11-22T11:16:00Z</dcterms:modified>
</cp:coreProperties>
</file>